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125</w:t>
      </w:r>
      <w:r>
        <w:rPr>
          <w:rFonts w:ascii="Times New Roman" w:eastAsia="Times New Roman" w:hAnsi="Times New Roman" w:cs="Times New Roman"/>
        </w:rPr>
        <w:t xml:space="preserve">-2803/2026 </w:t>
      </w:r>
    </w:p>
    <w:p>
      <w:pPr>
        <w:spacing w:before="0" w:after="0"/>
        <w:ind w:right="424"/>
        <w:jc w:val="center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4"/>
        <w:gridCol w:w="476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марта 2026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ХМАО-Югра </w:t>
      </w:r>
      <w:r>
        <w:rPr>
          <w:rFonts w:ascii="Times New Roman" w:eastAsia="Times New Roman" w:hAnsi="Times New Roman" w:cs="Times New Roman"/>
        </w:rPr>
        <w:t>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</w:rPr>
        <w:t>заместителя главного бухгалтера –заместителя начальника финансово-экономического отдела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«МОЛОДЕЖНЫЙ ЦЕНТР ЮГРЫ»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Куклиной Натальи Константиновны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16.10.2025</w:t>
      </w:r>
      <w:r>
        <w:rPr>
          <w:rFonts w:ascii="Times New Roman" w:eastAsia="Times New Roman" w:hAnsi="Times New Roman" w:cs="Times New Roman"/>
        </w:rPr>
        <w:t xml:space="preserve"> в 00:01 </w:t>
      </w:r>
      <w:r>
        <w:rPr>
          <w:rFonts w:ascii="Times New Roman" w:eastAsia="Times New Roman" w:hAnsi="Times New Roman" w:cs="Times New Roman"/>
        </w:rPr>
        <w:t>Куклина Н.К.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заместителем</w:t>
      </w:r>
      <w:r>
        <w:rPr>
          <w:rFonts w:ascii="Times New Roman" w:eastAsia="Times New Roman" w:hAnsi="Times New Roman" w:cs="Times New Roman"/>
        </w:rPr>
        <w:t xml:space="preserve"> главного бухгалтера –</w:t>
      </w:r>
      <w:r>
        <w:rPr>
          <w:rFonts w:ascii="Times New Roman" w:eastAsia="Times New Roman" w:hAnsi="Times New Roman" w:cs="Times New Roman"/>
        </w:rPr>
        <w:t>заместителем</w:t>
      </w:r>
      <w:r>
        <w:rPr>
          <w:rFonts w:ascii="Times New Roman" w:eastAsia="Times New Roman" w:hAnsi="Times New Roman" w:cs="Times New Roman"/>
        </w:rPr>
        <w:t xml:space="preserve"> начальника финансово-экономического отдела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АНО «Молодежный центр Югры»</w:t>
      </w:r>
      <w:r>
        <w:rPr>
          <w:rFonts w:ascii="Times New Roman" w:eastAsia="Times New Roman" w:hAnsi="Times New Roman" w:cs="Times New Roman"/>
        </w:rPr>
        <w:t>, исполняя свои обязанности по месту регистрации юридического лица: г.Ханты-Мансийск ул.</w:t>
      </w:r>
      <w:r>
        <w:rPr>
          <w:rFonts w:ascii="Times New Roman" w:eastAsia="Times New Roman" w:hAnsi="Times New Roman" w:cs="Times New Roman"/>
        </w:rPr>
        <w:t>Светлая д.36</w:t>
      </w:r>
      <w:r>
        <w:rPr>
          <w:rFonts w:ascii="Times New Roman" w:eastAsia="Times New Roman" w:hAnsi="Times New Roman" w:cs="Times New Roman"/>
        </w:rPr>
        <w:t xml:space="preserve">, вследствие ненадлежащего исполнения </w:t>
      </w:r>
      <w:r>
        <w:rPr>
          <w:rFonts w:ascii="Times New Roman" w:eastAsia="Times New Roman" w:hAnsi="Times New Roman" w:cs="Times New Roman"/>
        </w:rPr>
        <w:t xml:space="preserve">своих должностных обязанностей, </w:t>
      </w:r>
      <w:r>
        <w:rPr>
          <w:rFonts w:ascii="Times New Roman" w:eastAsia="Times New Roman" w:hAnsi="Times New Roman" w:cs="Times New Roman"/>
        </w:rPr>
        <w:t xml:space="preserve">в нарушение подп.5 п.2, п.6 ст.11 Федерального закона от 01.04.1996 г. №27-ФЗ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представление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</w:t>
      </w:r>
      <w:r>
        <w:rPr>
          <w:rFonts w:ascii="Times New Roman" w:eastAsia="Times New Roman" w:hAnsi="Times New Roman" w:cs="Times New Roman"/>
        </w:rPr>
        <w:t>социального страхования по ХМАО-</w:t>
      </w:r>
      <w:r>
        <w:rPr>
          <w:rFonts w:ascii="Times New Roman" w:eastAsia="Times New Roman" w:hAnsi="Times New Roman" w:cs="Times New Roman"/>
        </w:rPr>
        <w:t xml:space="preserve">Югре в установленные сроки сведения </w:t>
      </w:r>
      <w:r>
        <w:rPr>
          <w:rFonts w:ascii="Times New Roman" w:eastAsia="Times New Roman" w:hAnsi="Times New Roman" w:cs="Times New Roman"/>
        </w:rPr>
        <w:t>об окончании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14.10.2025 договора гражданско-правового характера, заключенного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застрахованным лицом </w:t>
      </w:r>
      <w:r>
        <w:rPr>
          <w:rFonts w:ascii="Times New Roman" w:eastAsia="Times New Roman" w:hAnsi="Times New Roman" w:cs="Times New Roman"/>
        </w:rPr>
        <w:t>Грудкиной Е.Д.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Куклина Н.К.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Куклиной Н.К.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Российской </w:t>
      </w:r>
      <w:r>
        <w:rPr>
          <w:rFonts w:ascii="Times New Roman" w:eastAsia="Times New Roman" w:hAnsi="Times New Roman" w:cs="Times New Roman"/>
        </w:rPr>
        <w:t>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окончании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14.10.2025, заключенного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Грудкиной Е.Д.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(форма </w:t>
      </w:r>
      <w:r>
        <w:rPr>
          <w:rFonts w:ascii="Times New Roman" w:eastAsia="Times New Roman" w:hAnsi="Times New Roman" w:cs="Times New Roman"/>
        </w:rPr>
        <w:t>ЕФС-1, раздел 1, подраздел 1.1)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</w:rPr>
        <w:t>15.10.2025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</w:rPr>
        <w:t>09.12.2025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, 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19.12.2025</w:t>
      </w:r>
      <w:r>
        <w:rPr>
          <w:rFonts w:ascii="Times New Roman" w:eastAsia="Times New Roman" w:hAnsi="Times New Roman" w:cs="Times New Roman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</w:rPr>
        <w:t>09.12.2025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АНО «Молодежный центр Югры»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В соответствии с приказом руководителя АНО «Молодежный центр Югры» №3-л/с от 12.03.2024 Куклина Н.К. принята на работу на должность заместителя главного бухгалтер</w:t>
      </w:r>
      <w:r>
        <w:rPr>
          <w:rFonts w:ascii="Times New Roman" w:eastAsia="Times New Roman" w:hAnsi="Times New Roman" w:cs="Times New Roman"/>
        </w:rPr>
        <w:t>а-заместителя начальника отдела.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Таким образом, в</w:t>
      </w:r>
      <w:r>
        <w:rPr>
          <w:rFonts w:ascii="Times New Roman" w:eastAsia="Times New Roman" w:hAnsi="Times New Roman" w:cs="Times New Roman"/>
        </w:rPr>
        <w:t xml:space="preserve">ина </w:t>
      </w:r>
      <w:r>
        <w:rPr>
          <w:rFonts w:ascii="Times New Roman" w:eastAsia="Times New Roman" w:hAnsi="Times New Roman" w:cs="Times New Roman"/>
        </w:rPr>
        <w:t>Куклиной Н.К.</w:t>
      </w:r>
      <w:r>
        <w:rPr>
          <w:rFonts w:ascii="Times New Roman" w:eastAsia="Times New Roman" w:hAnsi="Times New Roman" w:cs="Times New Roman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Куклиной Н.К.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ст.15.33.2 КоАП РФ- </w:t>
      </w:r>
      <w:r>
        <w:rPr>
          <w:rFonts w:ascii="Times New Roman" w:eastAsia="Times New Roman" w:hAnsi="Times New Roman" w:cs="Times New Roman"/>
        </w:rPr>
        <w:t>непредставление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административную ответствен</w:t>
      </w:r>
      <w:r>
        <w:rPr>
          <w:rFonts w:ascii="Times New Roman" w:eastAsia="Times New Roman" w:hAnsi="Times New Roman" w:cs="Times New Roman"/>
        </w:rPr>
        <w:t>ность обстоятельствами являе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добровольное прекращение противоправного поведения. Отягчающих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- </w:t>
      </w:r>
      <w:r>
        <w:rPr>
          <w:rFonts w:ascii="Times New Roman" w:eastAsia="Times New Roman" w:hAnsi="Times New Roman" w:cs="Times New Roman"/>
        </w:rPr>
        <w:t>заместителя начальника финансово-экономического отдела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«МОЛОДЕЖНЫЙ ЦЕНТР ЮГРЫ»</w:t>
      </w:r>
      <w:r>
        <w:rPr>
          <w:rFonts w:ascii="Times New Roman" w:eastAsia="Times New Roman" w:hAnsi="Times New Roman" w:cs="Times New Roman"/>
        </w:rPr>
        <w:t xml:space="preserve"> Куклину Наталью Константиновну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</w:rPr>
        <w:t>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Банк: ОКЦ №8 УГУ Банка России // УФК по ХМАО-Югре 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7970270000000036</w:t>
      </w:r>
      <w:r>
        <w:rPr>
          <w:rFonts w:ascii="Times New Roman" w:eastAsia="Times New Roman" w:hAnsi="Times New Roman" w:cs="Times New Roman"/>
        </w:rPr>
        <w:t>7132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Ю.Б. Миненко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1rplc-7">
    <w:name w:val="cat-UserDefined grp-31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